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EE" w:rsidRPr="001A0636" w:rsidRDefault="001432EE" w:rsidP="001432E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0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РЕГИОНАЛЬНАЯ ЭНЕРГЕТИЧЕСКАЯ КОМИССИЯ</w:t>
      </w:r>
    </w:p>
    <w:p w:rsidR="001432EE" w:rsidRPr="001A0636" w:rsidRDefault="001432EE" w:rsidP="001432E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0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КЕМЕРОВСКОЙ ОБЛАСТИ</w:t>
      </w:r>
    </w:p>
    <w:p w:rsidR="001432EE" w:rsidRPr="001A0636" w:rsidRDefault="001432EE" w:rsidP="001432E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A0636">
        <w:rPr>
          <w:rFonts w:ascii="Times New Roman" w:eastAsia="Times New Roman" w:hAnsi="Times New Roman" w:cs="Times New Roman"/>
          <w:kern w:val="36"/>
          <w:sz w:val="12"/>
          <w:szCs w:val="12"/>
          <w:lang w:eastAsia="ru-RU"/>
        </w:rPr>
        <w:t> </w:t>
      </w:r>
    </w:p>
    <w:p w:rsidR="001432EE" w:rsidRPr="001A0636" w:rsidRDefault="001432EE" w:rsidP="00143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6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A0636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ПОСТАНОВЛЕНИЕ </w:t>
      </w:r>
    </w:p>
    <w:p w:rsidR="001432EE" w:rsidRPr="001A0636" w:rsidRDefault="001432EE" w:rsidP="00143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6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32EE" w:rsidRPr="001A0636" w:rsidRDefault="001432EE" w:rsidP="0014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6"/>
        <w:gridCol w:w="2379"/>
      </w:tblGrid>
      <w:tr w:rsidR="001432EE" w:rsidRPr="001A0636" w:rsidTr="00A14C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2EE" w:rsidRPr="001A0636" w:rsidRDefault="001432EE" w:rsidP="00A14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августа 2013г.</w:t>
            </w:r>
          </w:p>
        </w:tc>
        <w:tc>
          <w:tcPr>
            <w:tcW w:w="0" w:type="auto"/>
            <w:vAlign w:val="center"/>
            <w:hideMark/>
          </w:tcPr>
          <w:p w:rsidR="001432EE" w:rsidRPr="001A0636" w:rsidRDefault="001432EE" w:rsidP="00A14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№276</w:t>
            </w:r>
          </w:p>
        </w:tc>
      </w:tr>
    </w:tbl>
    <w:p w:rsidR="001432EE" w:rsidRPr="001A0636" w:rsidRDefault="001432EE" w:rsidP="001432E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0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региональной энергетической комиссии Кемеровской области от 30.11.2012 года №350 «Об установлении тарифов на электрическую энергию для населения и приравненных к нему категорий потребителей на территории Кемеровской области на 2013 год»</w:t>
      </w:r>
      <w:r w:rsidRPr="001A0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32EE" w:rsidRDefault="001432EE" w:rsidP="001432E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06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постановления региональной энергетической комиссии Кемеровской области от 30.11.2012 года №350 «Об установлении тарифов на электрическую энергию для населения и приравненных к нему категорий потребителей на территории Кемеровской области на 2013 год» в соответствие с Приказом Федеральной службы по тарифам от 28.03.2013 г. №313-э «Об утверждении Регламента установления цен (тарифов) и (или) их предельных уровней, предусматривающего порядок регистрации</w:t>
      </w:r>
      <w:proofErr w:type="gramEnd"/>
      <w:r w:rsidRPr="001A0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1A06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к рассмотрению и выдачи отказов в рассмотрении заявлений об установлении цен (тарифов) и (или) их предельных уровней и формы принятия решения органом исполнительной власти субъекта Российской Федерации в области государственного регулирования тарифов», руководствуясь Положением о региональной энергетической комиссии Кемеровской области, утверждённым постановлением Коллегии Администрации Кемеровской области от 20.03.2012 №98, региональная энергетическая комиссия Кемеровской области постановляет:</w:t>
      </w:r>
      <w:proofErr w:type="gramEnd"/>
    </w:p>
    <w:p w:rsidR="001432EE" w:rsidRDefault="001432EE" w:rsidP="001432E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63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региональной энергетической комиссии Кемеровской области от 30.11.2012 года №350 «Об установлении тарифов на электрическую энергию для населения и приравненных к нему категорий потребителей на территории Кемеровской области на 2013 год» следующие изменения:</w:t>
      </w:r>
    </w:p>
    <w:p w:rsidR="001432EE" w:rsidRDefault="001432EE" w:rsidP="001432E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63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 тексту постановления исключить слова «и приложению 2»;</w:t>
      </w:r>
    </w:p>
    <w:p w:rsidR="001432EE" w:rsidRDefault="001432EE" w:rsidP="001432E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 </w:t>
      </w:r>
      <w:proofErr w:type="gramStart"/>
      <w:r w:rsidRPr="001A063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1A0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постановления слова «данных приложениях» заменить словами «приложении»;</w:t>
      </w:r>
    </w:p>
    <w:p w:rsidR="001432EE" w:rsidRDefault="001432EE" w:rsidP="001432E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63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Приложение 1 к Постановлению изложить в новой редакции согласно приложению 1 к настоящему постановлению;</w:t>
      </w:r>
    </w:p>
    <w:p w:rsidR="001432EE" w:rsidRDefault="001432EE" w:rsidP="001432E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63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Приложение 2 признать утратившим силу.</w:t>
      </w:r>
    </w:p>
    <w:p w:rsidR="001432EE" w:rsidRPr="001A0636" w:rsidRDefault="001432EE" w:rsidP="001432E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63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с 01.09.2013 года.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8"/>
        <w:gridCol w:w="2347"/>
      </w:tblGrid>
      <w:tr w:rsidR="001432EE" w:rsidRPr="001A0636" w:rsidTr="00A14C91">
        <w:trPr>
          <w:tblCellSpacing w:w="0" w:type="dxa"/>
        </w:trPr>
        <w:tc>
          <w:tcPr>
            <w:tcW w:w="0" w:type="auto"/>
            <w:vAlign w:val="center"/>
            <w:hideMark/>
          </w:tcPr>
          <w:p w:rsidR="001432EE" w:rsidRPr="001A0636" w:rsidRDefault="001432EE" w:rsidP="00A14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B1DE2F0" wp14:editId="3497D2D3">
                  <wp:simplePos x="0" y="0"/>
                  <wp:positionH relativeFrom="column">
                    <wp:posOffset>2843530</wp:posOffset>
                  </wp:positionH>
                  <wp:positionV relativeFrom="paragraph">
                    <wp:posOffset>-264160</wp:posOffset>
                  </wp:positionV>
                  <wp:extent cx="2377440" cy="810895"/>
                  <wp:effectExtent l="0" t="0" r="3810" b="8255"/>
                  <wp:wrapThrough wrapText="bothSides">
                    <wp:wrapPolygon edited="0">
                      <wp:start x="0" y="0"/>
                      <wp:lineTo x="0" y="21312"/>
                      <wp:lineTo x="21462" y="21312"/>
                      <wp:lineTo x="21462" y="0"/>
                      <wp:lineTo x="0" y="0"/>
                    </wp:wrapPolygon>
                  </wp:wrapThrough>
                  <wp:docPr id="1" name="Рисунок 1" descr="http://www.recko.ru/userfiles/smole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cko.ru/userfiles/smole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  <w:r w:rsidRPr="001A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Региональной энергетической комиссии</w:t>
            </w:r>
            <w:r w:rsidRPr="001A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Кемеровской области</w:t>
            </w:r>
          </w:p>
        </w:tc>
        <w:tc>
          <w:tcPr>
            <w:tcW w:w="0" w:type="auto"/>
            <w:vAlign w:val="center"/>
            <w:hideMark/>
          </w:tcPr>
          <w:p w:rsidR="001432EE" w:rsidRPr="001A0636" w:rsidRDefault="001432EE" w:rsidP="00A1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В. Г. </w:t>
            </w:r>
            <w:proofErr w:type="spellStart"/>
            <w:r w:rsidRPr="001A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Смолего</w:t>
            </w:r>
            <w:proofErr w:type="spellEnd"/>
          </w:p>
        </w:tc>
      </w:tr>
    </w:tbl>
    <w:p w:rsidR="00DE7497" w:rsidRDefault="00DE7497">
      <w:bookmarkStart w:id="0" w:name="_GoBack"/>
      <w:bookmarkEnd w:id="0"/>
    </w:p>
    <w:sectPr w:rsidR="00DE7497" w:rsidSect="001432E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EE"/>
    <w:rsid w:val="00113A68"/>
    <w:rsid w:val="001432EE"/>
    <w:rsid w:val="00D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291CC7-F55F-4184-8B54-0950BC2E39CB}"/>
</file>

<file path=customXml/itemProps2.xml><?xml version="1.0" encoding="utf-8"?>
<ds:datastoreItem xmlns:ds="http://schemas.openxmlformats.org/officeDocument/2006/customXml" ds:itemID="{7FC02A99-0858-4677-9196-87F1B04FDAEC}"/>
</file>

<file path=customXml/itemProps3.xml><?xml version="1.0" encoding="utf-8"?>
<ds:datastoreItem xmlns:ds="http://schemas.openxmlformats.org/officeDocument/2006/customXml" ds:itemID="{D4859701-D4ED-4B81-89A3-DA588136F5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Файзулина Анна Станиславовна</dc:creator>
  <cp:lastModifiedBy>Файзулина Анна Станиславовна</cp:lastModifiedBy>
  <cp:revision>1</cp:revision>
  <dcterms:created xsi:type="dcterms:W3CDTF">2013-09-23T00:50:00Z</dcterms:created>
  <dcterms:modified xsi:type="dcterms:W3CDTF">2013-09-23T01:05:00Z</dcterms:modified>
</cp:coreProperties>
</file>